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D748" w14:textId="77777777" w:rsidR="00796A52" w:rsidRPr="00257452" w:rsidRDefault="00796A52" w:rsidP="00796A52">
      <w:pPr>
        <w:tabs>
          <w:tab w:val="left" w:pos="360"/>
          <w:tab w:val="left" w:pos="720"/>
        </w:tabs>
        <w:rPr>
          <w:rFonts w:cs="Arial"/>
          <w:b/>
          <w:color w:val="000000" w:themeColor="text1"/>
          <w:sz w:val="28"/>
        </w:rPr>
      </w:pPr>
      <w:r w:rsidRPr="00257452">
        <w:rPr>
          <w:rFonts w:cs="Arial"/>
          <w:b/>
          <w:color w:val="000000" w:themeColor="text1"/>
          <w:sz w:val="28"/>
          <w:u w:val="single"/>
        </w:rPr>
        <w:t>49</w:t>
      </w:r>
      <w:r w:rsidRPr="00257452">
        <w:rPr>
          <w:rFonts w:cs="Arial"/>
          <w:b/>
          <w:color w:val="000000" w:themeColor="text1"/>
          <w:sz w:val="28"/>
          <w:u w:val="single"/>
          <w:vertAlign w:val="superscript"/>
        </w:rPr>
        <w:t>th</w:t>
      </w:r>
      <w:r w:rsidRPr="00257452">
        <w:rPr>
          <w:rFonts w:cs="Arial"/>
          <w:b/>
          <w:color w:val="000000" w:themeColor="text1"/>
          <w:sz w:val="28"/>
          <w:u w:val="single"/>
        </w:rPr>
        <w:t xml:space="preserve"> PARALLEL GROCERY CHEMAINUS BURSARY</w:t>
      </w:r>
    </w:p>
    <w:p w14:paraId="6495DDA4" w14:textId="77777777" w:rsidR="00796A52" w:rsidRPr="006A3E1A" w:rsidRDefault="00796A52" w:rsidP="00796A52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$500</w:t>
      </w:r>
    </w:p>
    <w:p w14:paraId="6464B96A" w14:textId="77777777" w:rsidR="00796A52" w:rsidRPr="006A3E1A" w:rsidRDefault="00796A52" w:rsidP="00796A52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</w:p>
    <w:p w14:paraId="0729F360" w14:textId="77777777" w:rsidR="00796A52" w:rsidRPr="006A3E1A" w:rsidRDefault="00796A52" w:rsidP="00796A52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CRITERIA</w:t>
      </w:r>
    </w:p>
    <w:p w14:paraId="6F6A5182" w14:textId="77777777" w:rsidR="00796A52" w:rsidRPr="006A3E1A" w:rsidRDefault="00796A52" w:rsidP="00796A52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72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Awarded to a student who is a Canadian citizen and proceeding to post-secondary education</w:t>
      </w:r>
    </w:p>
    <w:p w14:paraId="5CC5EBCD" w14:textId="77777777" w:rsidR="00796A52" w:rsidRPr="006A3E1A" w:rsidRDefault="00796A52" w:rsidP="00796A52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72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Student financial need should be indicated</w:t>
      </w:r>
    </w:p>
    <w:p w14:paraId="2FF3EFD0" w14:textId="77777777" w:rsidR="00796A52" w:rsidRPr="006A3E1A" w:rsidRDefault="00796A52" w:rsidP="00796A52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72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Good academic standing</w:t>
      </w:r>
    </w:p>
    <w:p w14:paraId="3C43DE52" w14:textId="77777777" w:rsidR="00796A52" w:rsidRDefault="00796A52" w:rsidP="00796A52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72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The award shall be paid upon proof of registration to a recognized post-secondary institution</w:t>
      </w:r>
    </w:p>
    <w:p w14:paraId="12B4CEE0" w14:textId="77777777" w:rsidR="00796A52" w:rsidRPr="006A3E1A" w:rsidRDefault="00796A52" w:rsidP="00796A52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7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Preference will be given to employees or immediate family of 49</w:t>
      </w:r>
      <w:r w:rsidRPr="007C0B28">
        <w:rPr>
          <w:rFonts w:cs="Arial"/>
          <w:color w:val="000000" w:themeColor="text1"/>
          <w:vertAlign w:val="superscript"/>
        </w:rPr>
        <w:t>th</w:t>
      </w:r>
      <w:r>
        <w:rPr>
          <w:rFonts w:cs="Arial"/>
          <w:color w:val="000000" w:themeColor="text1"/>
        </w:rPr>
        <w:t xml:space="preserve"> Parallel Grocery employees</w:t>
      </w:r>
    </w:p>
    <w:p w14:paraId="3D712E1C" w14:textId="77777777" w:rsidR="00796A52" w:rsidRPr="006A3E1A" w:rsidRDefault="00796A52" w:rsidP="00796A52">
      <w:pPr>
        <w:tabs>
          <w:tab w:val="left" w:pos="360"/>
          <w:tab w:val="left" w:pos="720"/>
        </w:tabs>
        <w:rPr>
          <w:rFonts w:cs="Arial"/>
          <w:color w:val="000000" w:themeColor="text1"/>
        </w:rPr>
      </w:pPr>
    </w:p>
    <w:p w14:paraId="3A02ADA2" w14:textId="77777777" w:rsidR="00796A52" w:rsidRPr="006A3E1A" w:rsidRDefault="00796A52" w:rsidP="00796A52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PROCEDURE</w:t>
      </w:r>
    </w:p>
    <w:p w14:paraId="13CBE1F1" w14:textId="77777777" w:rsidR="00796A52" w:rsidRPr="006A3E1A" w:rsidRDefault="00796A52" w:rsidP="00796A52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hanging="72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Application form</w:t>
      </w:r>
    </w:p>
    <w:p w14:paraId="0FA795F9" w14:textId="77777777" w:rsidR="00796A52" w:rsidRPr="006A3E1A" w:rsidRDefault="00796A52" w:rsidP="00796A52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hanging="72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Transcript of marks</w:t>
      </w:r>
    </w:p>
    <w:p w14:paraId="2B312682" w14:textId="77777777" w:rsidR="00796A52" w:rsidRPr="006A3E1A" w:rsidRDefault="00796A52" w:rsidP="00796A52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hanging="72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Resume</w:t>
      </w:r>
    </w:p>
    <w:p w14:paraId="10829AA4" w14:textId="77777777" w:rsidR="0099780E" w:rsidRDefault="0099780E"/>
    <w:sectPr w:rsidR="0099780E" w:rsidSect="00796A52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C15"/>
    <w:multiLevelType w:val="hybridMultilevel"/>
    <w:tmpl w:val="8890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00FEA"/>
    <w:multiLevelType w:val="hybridMultilevel"/>
    <w:tmpl w:val="55E4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250310">
    <w:abstractNumId w:val="1"/>
  </w:num>
  <w:num w:numId="2" w16cid:durableId="210109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52"/>
    <w:rsid w:val="00796A52"/>
    <w:rsid w:val="0099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924F"/>
  <w15:chartTrackingRefBased/>
  <w15:docId w15:val="{F843D50F-5C02-1048-AC6C-686F4E01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A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52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2023-01-10T19:13:00Z</dcterms:created>
  <dcterms:modified xsi:type="dcterms:W3CDTF">2023-01-10T19:13:00Z</dcterms:modified>
</cp:coreProperties>
</file>