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072C" w14:textId="77777777" w:rsidR="00D02081" w:rsidRPr="006A3E1A" w:rsidRDefault="00D02081" w:rsidP="00D02081">
      <w:pPr>
        <w:rPr>
          <w:color w:val="000000" w:themeColor="text1"/>
          <w:sz w:val="28"/>
        </w:rPr>
      </w:pPr>
      <w:r w:rsidRPr="00A44BBE">
        <w:rPr>
          <w:b/>
          <w:color w:val="000000" w:themeColor="text1"/>
          <w:sz w:val="28"/>
          <w:u w:val="single"/>
        </w:rPr>
        <w:t>CHEMAINUS ROTARY CLUB JESSE PRICE MEMORIAL BURSARY</w:t>
      </w:r>
    </w:p>
    <w:p w14:paraId="7B2CFE65" w14:textId="77777777" w:rsidR="00D02081" w:rsidRPr="006A3E1A" w:rsidRDefault="00D02081" w:rsidP="00D02081">
      <w:pPr>
        <w:ind w:left="720"/>
        <w:rPr>
          <w:color w:val="000000" w:themeColor="text1"/>
          <w:sz w:val="22"/>
          <w:szCs w:val="22"/>
        </w:rPr>
      </w:pPr>
      <w:r w:rsidRPr="006A3E1A">
        <w:rPr>
          <w:b/>
          <w:color w:val="000000" w:themeColor="text1"/>
          <w:sz w:val="22"/>
          <w:szCs w:val="22"/>
        </w:rPr>
        <w:t>(</w:t>
      </w:r>
      <w:proofErr w:type="gramStart"/>
      <w:r w:rsidRPr="006A3E1A">
        <w:rPr>
          <w:b/>
          <w:color w:val="000000" w:themeColor="text1"/>
          <w:sz w:val="22"/>
          <w:szCs w:val="22"/>
        </w:rPr>
        <w:t>also</w:t>
      </w:r>
      <w:proofErr w:type="gramEnd"/>
      <w:r w:rsidRPr="006A3E1A">
        <w:rPr>
          <w:b/>
          <w:color w:val="000000" w:themeColor="text1"/>
          <w:sz w:val="22"/>
          <w:szCs w:val="22"/>
        </w:rPr>
        <w:t xml:space="preserve"> Chemainus Rotary Club Scholarship and Chemainus Rotary Club Larry </w:t>
      </w:r>
      <w:proofErr w:type="spellStart"/>
      <w:r w:rsidRPr="006A3E1A">
        <w:rPr>
          <w:b/>
          <w:color w:val="000000" w:themeColor="text1"/>
          <w:sz w:val="22"/>
          <w:szCs w:val="22"/>
        </w:rPr>
        <w:t>Nancarrow</w:t>
      </w:r>
      <w:proofErr w:type="spellEnd"/>
      <w:r w:rsidRPr="006A3E1A">
        <w:rPr>
          <w:b/>
          <w:color w:val="000000" w:themeColor="text1"/>
          <w:sz w:val="22"/>
          <w:szCs w:val="22"/>
        </w:rPr>
        <w:t xml:space="preserve"> Memorial Bursary)</w:t>
      </w:r>
    </w:p>
    <w:p w14:paraId="0828599D" w14:textId="77777777" w:rsidR="00D02081" w:rsidRPr="002919EA" w:rsidRDefault="00D02081" w:rsidP="00D02081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Pr="002919EA">
        <w:rPr>
          <w:b/>
          <w:color w:val="000000" w:themeColor="text1"/>
        </w:rPr>
        <w:t>$200</w:t>
      </w:r>
    </w:p>
    <w:p w14:paraId="0F028553" w14:textId="77777777" w:rsidR="00D02081" w:rsidRPr="006A3E1A" w:rsidRDefault="00D02081" w:rsidP="00D02081">
      <w:pPr>
        <w:rPr>
          <w:color w:val="000000" w:themeColor="text1"/>
        </w:rPr>
      </w:pPr>
    </w:p>
    <w:p w14:paraId="6EC177D9" w14:textId="77777777" w:rsidR="00D02081" w:rsidRPr="006A3E1A" w:rsidRDefault="00D02081" w:rsidP="00D02081">
      <w:pPr>
        <w:rPr>
          <w:color w:val="000000" w:themeColor="text1"/>
          <w:sz w:val="28"/>
        </w:rPr>
      </w:pPr>
      <w:r w:rsidRPr="006A3E1A">
        <w:rPr>
          <w:b/>
          <w:color w:val="000000" w:themeColor="text1"/>
          <w:sz w:val="28"/>
        </w:rPr>
        <w:t>CRITERIA</w:t>
      </w:r>
    </w:p>
    <w:p w14:paraId="0F1FB09A" w14:textId="77777777" w:rsidR="00D02081" w:rsidRPr="006A3E1A" w:rsidRDefault="00D02081" w:rsidP="00D02081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 xml:space="preserve">The bursary will be awarded annually to a Chemainus Secondary student who is pursuing a post-secondary education at either Chemainus Theatre, a </w:t>
      </w:r>
      <w:proofErr w:type="gramStart"/>
      <w:r w:rsidRPr="006A3E1A">
        <w:rPr>
          <w:color w:val="000000" w:themeColor="text1"/>
        </w:rPr>
        <w:t>Technical</w:t>
      </w:r>
      <w:proofErr w:type="gramEnd"/>
      <w:r w:rsidRPr="006A3E1A">
        <w:rPr>
          <w:color w:val="000000" w:themeColor="text1"/>
        </w:rPr>
        <w:t xml:space="preserve"> school, College or University</w:t>
      </w:r>
    </w:p>
    <w:p w14:paraId="4DC6C5A8" w14:textId="77777777" w:rsidR="00D02081" w:rsidRPr="006A3E1A" w:rsidRDefault="00D02081" w:rsidP="00D02081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The student must have a “B” or better average in their Grade 11 and 12 courses</w:t>
      </w:r>
    </w:p>
    <w:p w14:paraId="5D99A355" w14:textId="77777777" w:rsidR="00D02081" w:rsidRPr="006A3E1A" w:rsidRDefault="00D02081" w:rsidP="00D02081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 xml:space="preserve">The student should also have participated in some extra-curricular school activities: athletics, service, social or fine arts </w:t>
      </w:r>
    </w:p>
    <w:p w14:paraId="6A1BE3E5" w14:textId="77777777" w:rsidR="00D02081" w:rsidRPr="006A3E1A" w:rsidRDefault="00D02081" w:rsidP="00D02081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The student must have exemplified outstanding citizenship</w:t>
      </w:r>
    </w:p>
    <w:p w14:paraId="4B02B73C" w14:textId="77777777" w:rsidR="00D02081" w:rsidRPr="006A3E1A" w:rsidRDefault="00D02081" w:rsidP="00D02081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 xml:space="preserve">The bursary will be paid upon providing the Chemainus Rotary Club treasurer with proof of registration. </w:t>
      </w:r>
    </w:p>
    <w:p w14:paraId="423C59FB" w14:textId="77777777" w:rsidR="00D02081" w:rsidRPr="006A3E1A" w:rsidRDefault="00D02081" w:rsidP="00D02081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The bursary must be used within twelve (12) months of receipt unless written request is provided outlining reasons for an extension</w:t>
      </w:r>
    </w:p>
    <w:p w14:paraId="2054BC37" w14:textId="77777777" w:rsidR="00D02081" w:rsidRPr="006A3E1A" w:rsidRDefault="00D02081" w:rsidP="00D02081">
      <w:pPr>
        <w:rPr>
          <w:color w:val="000000" w:themeColor="text1"/>
        </w:rPr>
      </w:pPr>
    </w:p>
    <w:p w14:paraId="6DC54F23" w14:textId="77777777" w:rsidR="00D02081" w:rsidRPr="006A3E1A" w:rsidRDefault="00D02081" w:rsidP="00D02081">
      <w:pPr>
        <w:rPr>
          <w:color w:val="000000" w:themeColor="text1"/>
          <w:sz w:val="28"/>
          <w:szCs w:val="28"/>
        </w:rPr>
      </w:pPr>
      <w:r w:rsidRPr="006A3E1A">
        <w:rPr>
          <w:b/>
          <w:color w:val="000000" w:themeColor="text1"/>
          <w:sz w:val="28"/>
          <w:szCs w:val="28"/>
        </w:rPr>
        <w:t>PROCEDURE</w:t>
      </w:r>
    </w:p>
    <w:p w14:paraId="4579E4A8" w14:textId="77777777" w:rsidR="00D02081" w:rsidRPr="006A3E1A" w:rsidRDefault="00D02081" w:rsidP="00D02081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Application form</w:t>
      </w:r>
    </w:p>
    <w:p w14:paraId="7045CD15" w14:textId="77777777" w:rsidR="00D02081" w:rsidRPr="006A3E1A" w:rsidRDefault="00D02081" w:rsidP="00D02081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Transcript of marks</w:t>
      </w:r>
    </w:p>
    <w:p w14:paraId="40D9867B" w14:textId="77777777" w:rsidR="00D02081" w:rsidRPr="006A3E1A" w:rsidRDefault="00D02081" w:rsidP="00D02081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Resume</w:t>
      </w:r>
    </w:p>
    <w:p w14:paraId="1E569461" w14:textId="77777777" w:rsidR="00BC5C00" w:rsidRDefault="00BC5C00"/>
    <w:sectPr w:rsidR="00BC5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210"/>
    <w:multiLevelType w:val="hybridMultilevel"/>
    <w:tmpl w:val="FD6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672"/>
    <w:multiLevelType w:val="hybridMultilevel"/>
    <w:tmpl w:val="CBC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86849">
    <w:abstractNumId w:val="1"/>
  </w:num>
  <w:num w:numId="2" w16cid:durableId="81772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81"/>
    <w:rsid w:val="00BC5C00"/>
    <w:rsid w:val="00D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0A4C0"/>
  <w15:chartTrackingRefBased/>
  <w15:docId w15:val="{FE40BC23-D75B-6E4F-814B-7547A10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0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81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2023-01-19T22:28:00Z</dcterms:created>
  <dcterms:modified xsi:type="dcterms:W3CDTF">2023-01-19T22:28:00Z</dcterms:modified>
</cp:coreProperties>
</file>