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C3ED" w14:textId="77777777" w:rsidR="0095673C" w:rsidRPr="006A3E1A" w:rsidRDefault="0095673C" w:rsidP="0095673C">
      <w:pPr>
        <w:pStyle w:val="Heading1"/>
        <w:rPr>
          <w:rFonts w:asciiTheme="minorHAnsi" w:hAnsiTheme="minorHAnsi" w:cs="Arial"/>
          <w:color w:val="000000" w:themeColor="text1"/>
          <w:sz w:val="28"/>
          <w:u w:val="single"/>
        </w:rPr>
      </w:pPr>
      <w:r w:rsidRPr="00A44BBE">
        <w:rPr>
          <w:rFonts w:asciiTheme="minorHAnsi" w:hAnsiTheme="minorHAnsi" w:cs="Arial"/>
          <w:color w:val="000000" w:themeColor="text1"/>
          <w:sz w:val="28"/>
          <w:u w:val="single"/>
        </w:rPr>
        <w:t>CHEMAINUS SECONDARY PARENTS’ ADVISORY COUNCIL BURSARY</w:t>
      </w:r>
    </w:p>
    <w:p w14:paraId="32F20236" w14:textId="77777777" w:rsidR="0095673C" w:rsidRPr="006A3E1A" w:rsidRDefault="0095673C" w:rsidP="0095673C">
      <w:pPr>
        <w:pStyle w:val="Heading1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 xml:space="preserve">             1 @ $500</w:t>
      </w:r>
    </w:p>
    <w:p w14:paraId="094BA46B" w14:textId="77777777" w:rsidR="0095673C" w:rsidRPr="006A3E1A" w:rsidRDefault="0095673C" w:rsidP="0095673C">
      <w:pPr>
        <w:rPr>
          <w:rFonts w:cs="Arial"/>
          <w:color w:val="000000" w:themeColor="text1"/>
        </w:rPr>
      </w:pPr>
    </w:p>
    <w:p w14:paraId="35EF4555" w14:textId="77777777" w:rsidR="0095673C" w:rsidRPr="006A3E1A" w:rsidRDefault="0095673C" w:rsidP="0095673C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3743AB04" w14:textId="77777777" w:rsidR="0095673C" w:rsidRPr="006A3E1A" w:rsidRDefault="0095673C" w:rsidP="0095673C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Awarded to Grade 12 students from Chemainus Secondary with an emphasis on a balance of:</w:t>
      </w:r>
    </w:p>
    <w:p w14:paraId="3A0489D3" w14:textId="77777777" w:rsidR="0095673C" w:rsidRPr="006A3E1A" w:rsidRDefault="0095673C" w:rsidP="0095673C">
      <w:pPr>
        <w:numPr>
          <w:ilvl w:val="0"/>
          <w:numId w:val="2"/>
        </w:numPr>
        <w:tabs>
          <w:tab w:val="left" w:pos="426"/>
        </w:tabs>
        <w:ind w:left="709" w:hanging="425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Volunteer and/or work experience within the school and in the community </w:t>
      </w:r>
    </w:p>
    <w:p w14:paraId="5B284788" w14:textId="77777777" w:rsidR="0095673C" w:rsidRDefault="0095673C" w:rsidP="0095673C">
      <w:pPr>
        <w:numPr>
          <w:ilvl w:val="0"/>
          <w:numId w:val="2"/>
        </w:numPr>
        <w:tabs>
          <w:tab w:val="left" w:pos="360"/>
        </w:tabs>
        <w:ind w:left="709" w:hanging="425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Citizenship and/or Leadership experience within the school and in the community </w:t>
      </w:r>
    </w:p>
    <w:p w14:paraId="334D0B1E" w14:textId="77777777" w:rsidR="0095673C" w:rsidRPr="006A3E1A" w:rsidRDefault="0095673C" w:rsidP="0095673C">
      <w:pPr>
        <w:tabs>
          <w:tab w:val="left" w:pos="360"/>
        </w:tabs>
        <w:ind w:left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And</w:t>
      </w:r>
    </w:p>
    <w:p w14:paraId="2DB04827" w14:textId="77777777" w:rsidR="0095673C" w:rsidRPr="006A3E1A" w:rsidRDefault="0095673C" w:rsidP="0095673C">
      <w:pPr>
        <w:numPr>
          <w:ilvl w:val="0"/>
          <w:numId w:val="2"/>
        </w:numPr>
        <w:tabs>
          <w:tab w:val="left" w:pos="360"/>
        </w:tabs>
        <w:ind w:left="709" w:hanging="425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Financial need</w:t>
      </w:r>
    </w:p>
    <w:p w14:paraId="5ECCDA3B" w14:textId="77777777" w:rsidR="0095673C" w:rsidRPr="006A3E1A" w:rsidRDefault="0095673C" w:rsidP="0095673C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73DCF002" w14:textId="77777777" w:rsidR="0095673C" w:rsidRPr="006A3E1A" w:rsidRDefault="0095673C" w:rsidP="0095673C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7DF0701D" w14:textId="77777777" w:rsidR="0095673C" w:rsidRDefault="0095673C" w:rsidP="0095673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/>
          <w:color w:val="000000" w:themeColor="text1"/>
        </w:rPr>
      </w:pPr>
      <w:r w:rsidRPr="006A3E1A">
        <w:rPr>
          <w:rFonts w:cs="Arial"/>
          <w:b/>
          <w:bCs/>
          <w:color w:val="000000" w:themeColor="text1"/>
        </w:rPr>
        <w:t xml:space="preserve">Special </w:t>
      </w:r>
      <w:r w:rsidRPr="006A3E1A">
        <w:rPr>
          <w:rFonts w:cs="Arial"/>
          <w:b/>
          <w:color w:val="000000" w:themeColor="text1"/>
        </w:rPr>
        <w:t>application form</w:t>
      </w:r>
    </w:p>
    <w:p w14:paraId="0C09FE40" w14:textId="77777777" w:rsidR="0095673C" w:rsidRPr="00114A28" w:rsidRDefault="0095673C" w:rsidP="0095673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Cs/>
          <w:color w:val="000000" w:themeColor="text1"/>
        </w:rPr>
      </w:pPr>
      <w:r w:rsidRPr="00114A28">
        <w:rPr>
          <w:rFonts w:cs="Arial"/>
          <w:bCs/>
          <w:color w:val="000000" w:themeColor="text1"/>
        </w:rPr>
        <w:t>Written Submission letter</w:t>
      </w:r>
    </w:p>
    <w:p w14:paraId="766B9E82" w14:textId="77777777" w:rsidR="0095673C" w:rsidRPr="006A3E1A" w:rsidRDefault="0095673C" w:rsidP="0095673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Resume</w:t>
      </w:r>
    </w:p>
    <w:p w14:paraId="19ACE973" w14:textId="77777777" w:rsidR="0095673C" w:rsidRDefault="0095673C" w:rsidP="0095673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Two (2)</w:t>
      </w:r>
      <w:r w:rsidRPr="006A3E1A">
        <w:rPr>
          <w:rFonts w:cs="Arial"/>
          <w:color w:val="000000" w:themeColor="text1"/>
        </w:rPr>
        <w:t xml:space="preserve"> letters of reference</w:t>
      </w:r>
      <w:r>
        <w:rPr>
          <w:rFonts w:cs="Arial"/>
          <w:color w:val="000000" w:themeColor="text1"/>
        </w:rPr>
        <w:t>:</w:t>
      </w:r>
    </w:p>
    <w:p w14:paraId="19849CF3" w14:textId="77777777" w:rsidR="0095673C" w:rsidRPr="00114A28" w:rsidRDefault="0095673C" w:rsidP="0095673C">
      <w:pPr>
        <w:tabs>
          <w:tab w:val="left" w:pos="360"/>
          <w:tab w:val="left" w:pos="720"/>
        </w:tabs>
        <w:ind w:left="360"/>
        <w:rPr>
          <w:rFonts w:cs="Arial"/>
          <w:color w:val="000000" w:themeColor="text1"/>
        </w:rPr>
      </w:pPr>
      <w:r w:rsidRPr="00114A28">
        <w:rPr>
          <w:rFonts w:cs="Arial"/>
          <w:color w:val="000000" w:themeColor="text1"/>
        </w:rPr>
        <w:t xml:space="preserve"> 1) </w:t>
      </w:r>
      <w:r>
        <w:rPr>
          <w:rFonts w:cs="Arial"/>
          <w:color w:val="000000" w:themeColor="text1"/>
        </w:rPr>
        <w:t xml:space="preserve">One (1) </w:t>
      </w:r>
      <w:proofErr w:type="gramStart"/>
      <w:r>
        <w:rPr>
          <w:rFonts w:cs="Arial"/>
          <w:color w:val="000000" w:themeColor="text1"/>
        </w:rPr>
        <w:t>in regards to</w:t>
      </w:r>
      <w:proofErr w:type="gramEnd"/>
      <w:r>
        <w:rPr>
          <w:rFonts w:cs="Arial"/>
          <w:color w:val="000000" w:themeColor="text1"/>
        </w:rPr>
        <w:t xml:space="preserve"> volunteer and/or work experience, citizenship and/or leadership within the community.</w:t>
      </w:r>
    </w:p>
    <w:p w14:paraId="0F85C449" w14:textId="77777777" w:rsidR="0095673C" w:rsidRDefault="0095673C" w:rsidP="0095673C">
      <w:pPr>
        <w:tabs>
          <w:tab w:val="left" w:pos="360"/>
          <w:tab w:val="left" w:pos="720"/>
        </w:tabs>
        <w:ind w:left="72"/>
        <w:rPr>
          <w:rFonts w:cs="Arial"/>
          <w:color w:val="000000" w:themeColor="text1"/>
        </w:rPr>
      </w:pPr>
      <w:r w:rsidRPr="00114A28">
        <w:rPr>
          <w:rFonts w:cs="Arial"/>
          <w:color w:val="000000" w:themeColor="text1"/>
        </w:rPr>
        <w:t xml:space="preserve">       2) </w:t>
      </w:r>
      <w:r>
        <w:rPr>
          <w:rFonts w:cs="Arial"/>
          <w:color w:val="000000" w:themeColor="text1"/>
        </w:rPr>
        <w:t xml:space="preserve">One (1) from a teacher, </w:t>
      </w:r>
      <w:proofErr w:type="gramStart"/>
      <w:r>
        <w:rPr>
          <w:rFonts w:cs="Arial"/>
          <w:color w:val="000000" w:themeColor="text1"/>
        </w:rPr>
        <w:t>in regards to</w:t>
      </w:r>
      <w:proofErr w:type="gramEnd"/>
      <w:r>
        <w:rPr>
          <w:rFonts w:cs="Arial"/>
          <w:color w:val="000000" w:themeColor="text1"/>
        </w:rPr>
        <w:t xml:space="preserve"> volunteer, citizenship and/or leadership within the school.</w:t>
      </w:r>
    </w:p>
    <w:p w14:paraId="19C7EC3B" w14:textId="77777777" w:rsidR="0095673C" w:rsidRDefault="0095673C" w:rsidP="0095673C">
      <w:pPr>
        <w:tabs>
          <w:tab w:val="left" w:pos="360"/>
          <w:tab w:val="left" w:pos="720"/>
        </w:tabs>
        <w:ind w:left="72"/>
        <w:rPr>
          <w:rFonts w:cs="Arial"/>
          <w:color w:val="000000" w:themeColor="text1"/>
        </w:rPr>
      </w:pPr>
    </w:p>
    <w:p w14:paraId="25BE4064" w14:textId="77777777" w:rsidR="0095673C" w:rsidRPr="00144217" w:rsidRDefault="0095673C" w:rsidP="0095673C">
      <w:pPr>
        <w:tabs>
          <w:tab w:val="left" w:pos="360"/>
          <w:tab w:val="left" w:pos="720"/>
        </w:tabs>
        <w:ind w:left="72"/>
        <w:rPr>
          <w:rFonts w:cs="Arial"/>
          <w:b/>
          <w:bCs/>
          <w:color w:val="000000" w:themeColor="text1"/>
        </w:rPr>
      </w:pPr>
      <w:r w:rsidRPr="00144217">
        <w:rPr>
          <w:rFonts w:cs="Arial"/>
          <w:b/>
          <w:bCs/>
          <w:color w:val="000000" w:themeColor="text1"/>
        </w:rPr>
        <w:t>Note</w:t>
      </w:r>
    </w:p>
    <w:p w14:paraId="0EB91592" w14:textId="77777777" w:rsidR="0095673C" w:rsidRPr="00114A28" w:rsidRDefault="0095673C" w:rsidP="0095673C">
      <w:pPr>
        <w:tabs>
          <w:tab w:val="left" w:pos="360"/>
          <w:tab w:val="left" w:pos="720"/>
        </w:tabs>
        <w:ind w:left="72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Recipient will have two (2) years to claim bursary with proof of registration for a post-secondary/educational course. </w:t>
      </w:r>
    </w:p>
    <w:p w14:paraId="2D388ACD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BFC"/>
    <w:multiLevelType w:val="hybridMultilevel"/>
    <w:tmpl w:val="95FA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48F0"/>
    <w:multiLevelType w:val="hybridMultilevel"/>
    <w:tmpl w:val="C890D58E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74085">
    <w:abstractNumId w:val="1"/>
  </w:num>
  <w:num w:numId="2" w16cid:durableId="1747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C"/>
    <w:rsid w:val="00107520"/>
    <w:rsid w:val="009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2E602"/>
  <w15:chartTrackingRefBased/>
  <w15:docId w15:val="{81E4EDA5-C1AA-104A-AE84-7ABFCDA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5673C"/>
    <w:pPr>
      <w:keepNext/>
      <w:outlineLvl w:val="0"/>
    </w:pPr>
    <w:rPr>
      <w:rFonts w:ascii="Arial" w:hAnsi="Arial"/>
      <w:b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73C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5673C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2023-02-24T22:46:00Z</dcterms:created>
  <dcterms:modified xsi:type="dcterms:W3CDTF">2023-02-24T22:47:00Z</dcterms:modified>
</cp:coreProperties>
</file>