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FE64" w14:textId="77777777" w:rsidR="00BC77F7" w:rsidRPr="006A3E1A" w:rsidRDefault="00BC77F7" w:rsidP="00BC77F7">
      <w:pPr>
        <w:tabs>
          <w:tab w:val="left" w:pos="360"/>
          <w:tab w:val="left" w:pos="720"/>
        </w:tabs>
        <w:rPr>
          <w:rFonts w:cs="Arial"/>
          <w:b/>
          <w:color w:val="000000" w:themeColor="text1"/>
          <w:sz w:val="28"/>
          <w:u w:val="single"/>
        </w:rPr>
      </w:pPr>
      <w:r w:rsidRPr="006A3E1A">
        <w:rPr>
          <w:rFonts w:cs="Arial"/>
          <w:b/>
          <w:color w:val="000000" w:themeColor="text1"/>
          <w:sz w:val="28"/>
          <w:u w:val="single"/>
        </w:rPr>
        <w:t xml:space="preserve">CHEMAINUS SECONDARY PERFORMING ARTS ACHIEVEMENT AWARD </w:t>
      </w:r>
    </w:p>
    <w:p w14:paraId="1B24174D" w14:textId="77777777" w:rsidR="00BC77F7" w:rsidRPr="006A3E1A" w:rsidRDefault="00BC77F7" w:rsidP="00BC77F7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1 @$250</w:t>
      </w:r>
    </w:p>
    <w:p w14:paraId="529E97B3" w14:textId="77777777" w:rsidR="00BC77F7" w:rsidRPr="006A3E1A" w:rsidRDefault="00BC77F7" w:rsidP="00BC77F7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292E86BF" w14:textId="77777777" w:rsidR="00BC77F7" w:rsidRPr="006A3E1A" w:rsidRDefault="00BC77F7" w:rsidP="00BC77F7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78F40342" w14:textId="77777777" w:rsidR="00BC77F7" w:rsidRPr="006A3E1A" w:rsidRDefault="00BC77F7" w:rsidP="00BC77F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Applicant must actively participate in at least two (2) of the following areas:  Drama/Dance/Music, Voice</w:t>
      </w:r>
    </w:p>
    <w:p w14:paraId="442DEBD2" w14:textId="77777777" w:rsidR="00BC77F7" w:rsidRPr="006A3E1A" w:rsidRDefault="00BC77F7" w:rsidP="00BC77F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Priority given to students enrolled in school program</w:t>
      </w:r>
    </w:p>
    <w:p w14:paraId="30BCA00C" w14:textId="77777777" w:rsidR="00BC77F7" w:rsidRPr="006A3E1A" w:rsidRDefault="00BC77F7" w:rsidP="00BC77F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Applicant must participate on both a curricular and extracurricular basis</w:t>
      </w:r>
    </w:p>
    <w:p w14:paraId="4F54AE25" w14:textId="77777777" w:rsidR="00BC77F7" w:rsidRPr="006A3E1A" w:rsidRDefault="00BC77F7" w:rsidP="00BC77F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Award must be claimed by June 30</w:t>
      </w:r>
      <w:r w:rsidRPr="006A3E1A">
        <w:rPr>
          <w:rFonts w:cs="Arial"/>
          <w:color w:val="000000" w:themeColor="text1"/>
          <w:vertAlign w:val="superscript"/>
        </w:rPr>
        <w:t>th</w:t>
      </w:r>
      <w:r w:rsidRPr="006A3E1A">
        <w:rPr>
          <w:rFonts w:cs="Arial"/>
          <w:color w:val="000000" w:themeColor="text1"/>
        </w:rPr>
        <w:t xml:space="preserve"> of your graduating year.</w:t>
      </w:r>
    </w:p>
    <w:p w14:paraId="7EA9ADB6" w14:textId="77777777" w:rsidR="00BC77F7" w:rsidRPr="006A3E1A" w:rsidRDefault="00BC77F7" w:rsidP="00BC77F7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4E7A0B03" w14:textId="77777777" w:rsidR="00BC77F7" w:rsidRPr="006A3E1A" w:rsidRDefault="00BC77F7" w:rsidP="00BC77F7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3B056182" w14:textId="77777777" w:rsidR="00BC77F7" w:rsidRPr="006A3E1A" w:rsidRDefault="00BC77F7" w:rsidP="00BC77F7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587A95E3" w14:textId="77777777" w:rsidR="00BC77F7" w:rsidRPr="006A3E1A" w:rsidRDefault="00BC77F7" w:rsidP="00BC77F7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71D50140" w14:textId="77777777" w:rsidR="00BC77F7" w:rsidRPr="006A3E1A" w:rsidRDefault="00BC77F7" w:rsidP="00BC77F7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2267FFC8" w14:textId="77777777" w:rsidR="00107520" w:rsidRDefault="00107520"/>
    <w:sectPr w:rsidR="00107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65E0A"/>
    <w:multiLevelType w:val="hybridMultilevel"/>
    <w:tmpl w:val="FF923F7A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48F0"/>
    <w:multiLevelType w:val="hybridMultilevel"/>
    <w:tmpl w:val="C890D58E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67238">
    <w:abstractNumId w:val="1"/>
  </w:num>
  <w:num w:numId="2" w16cid:durableId="164130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F7"/>
    <w:rsid w:val="00107520"/>
    <w:rsid w:val="00B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17089"/>
  <w15:chartTrackingRefBased/>
  <w15:docId w15:val="{0D8EC6D8-4DCB-7145-A856-19AF982D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7F7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2023-02-24T22:48:00Z</dcterms:created>
  <dcterms:modified xsi:type="dcterms:W3CDTF">2023-02-24T22:48:00Z</dcterms:modified>
</cp:coreProperties>
</file>